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CE31" w14:textId="77777777" w:rsidR="005864D9" w:rsidRDefault="005864D9" w:rsidP="00AF22A2">
      <w:pPr>
        <w:pStyle w:val="Default"/>
        <w:jc w:val="center"/>
        <w:rPr>
          <w:b/>
          <w:bCs/>
          <w:sz w:val="32"/>
          <w:szCs w:val="32"/>
          <w:u w:val="single"/>
        </w:rPr>
      </w:pPr>
      <w:r w:rsidRPr="005864D9">
        <w:rPr>
          <w:b/>
          <w:bCs/>
          <w:sz w:val="32"/>
          <w:szCs w:val="32"/>
          <w:u w:val="single"/>
        </w:rPr>
        <w:t>Priorslee Pre-School</w:t>
      </w:r>
    </w:p>
    <w:p w14:paraId="71C9F08F" w14:textId="77777777" w:rsidR="008119E7" w:rsidRPr="005864D9" w:rsidRDefault="008119E7" w:rsidP="00764450">
      <w:pPr>
        <w:pStyle w:val="Default"/>
        <w:jc w:val="center"/>
        <w:rPr>
          <w:b/>
          <w:bCs/>
          <w:sz w:val="32"/>
          <w:szCs w:val="32"/>
          <w:u w:val="single"/>
        </w:rPr>
      </w:pPr>
    </w:p>
    <w:p w14:paraId="6B1E9814" w14:textId="11107418" w:rsidR="00D30C27" w:rsidRPr="005864D9" w:rsidRDefault="00D30C27" w:rsidP="00764450">
      <w:pPr>
        <w:pStyle w:val="Default"/>
        <w:jc w:val="center"/>
        <w:rPr>
          <w:sz w:val="32"/>
          <w:szCs w:val="32"/>
          <w:u w:val="single"/>
        </w:rPr>
      </w:pPr>
      <w:r w:rsidRPr="005864D9">
        <w:rPr>
          <w:b/>
          <w:bCs/>
          <w:sz w:val="32"/>
          <w:szCs w:val="32"/>
          <w:u w:val="single"/>
        </w:rPr>
        <w:t>Child Protection &amp; Safeguarding Policy Addendum</w:t>
      </w:r>
      <w:proofErr w:type="gramStart"/>
      <w:r w:rsidRPr="005864D9">
        <w:rPr>
          <w:b/>
          <w:bCs/>
          <w:sz w:val="32"/>
          <w:szCs w:val="32"/>
          <w:u w:val="single"/>
        </w:rPr>
        <w:t>-  July</w:t>
      </w:r>
      <w:proofErr w:type="gramEnd"/>
      <w:r w:rsidRPr="005864D9">
        <w:rPr>
          <w:b/>
          <w:bCs/>
          <w:sz w:val="32"/>
          <w:szCs w:val="32"/>
          <w:u w:val="single"/>
        </w:rPr>
        <w:t xml:space="preserve"> 2020.</w:t>
      </w:r>
    </w:p>
    <w:p w14:paraId="6978C32A" w14:textId="77777777" w:rsidR="008119E7" w:rsidRDefault="00D30C27" w:rsidP="00D30C27">
      <w:pPr>
        <w:pStyle w:val="Default"/>
        <w:rPr>
          <w:sz w:val="28"/>
          <w:szCs w:val="28"/>
        </w:rPr>
      </w:pPr>
      <w:r>
        <w:rPr>
          <w:sz w:val="28"/>
          <w:szCs w:val="28"/>
        </w:rPr>
        <w:t>When children previously not attending since the partial school closures return to Priorslee Pre-School we will ensure that:</w:t>
      </w:r>
      <w:r w:rsidR="008119E7">
        <w:rPr>
          <w:sz w:val="28"/>
          <w:szCs w:val="28"/>
        </w:rPr>
        <w:t xml:space="preserve"> -</w:t>
      </w:r>
    </w:p>
    <w:p w14:paraId="58E41D97" w14:textId="77777777" w:rsidR="00D30C27" w:rsidRDefault="00D30C27" w:rsidP="00D30C27">
      <w:pPr>
        <w:pStyle w:val="Default"/>
        <w:rPr>
          <w:sz w:val="28"/>
          <w:szCs w:val="28"/>
        </w:rPr>
      </w:pPr>
      <w:r>
        <w:rPr>
          <w:sz w:val="28"/>
          <w:szCs w:val="28"/>
        </w:rPr>
        <w:t xml:space="preserve"> </w:t>
      </w:r>
    </w:p>
    <w:p w14:paraId="425002F2" w14:textId="77777777" w:rsidR="00D30C27" w:rsidRDefault="00D30C27" w:rsidP="00D30C27">
      <w:pPr>
        <w:pStyle w:val="Default"/>
        <w:rPr>
          <w:sz w:val="28"/>
          <w:szCs w:val="28"/>
        </w:rPr>
      </w:pPr>
      <w:r>
        <w:rPr>
          <w:sz w:val="28"/>
          <w:szCs w:val="28"/>
        </w:rPr>
        <w:t xml:space="preserve">1. All staff are reminded to be alert to possible indicators of neglect, abuse, domestic abuse or child exploitation and how to respond to disclosure of such by children. It will be emphasised that this vigilance must be towards all returning children and not just to those who are already identified as vulnerable. </w:t>
      </w:r>
    </w:p>
    <w:p w14:paraId="128DD6A2" w14:textId="77777777" w:rsidR="00D30C27" w:rsidRDefault="005864D9" w:rsidP="00D30C27">
      <w:pPr>
        <w:pStyle w:val="Default"/>
        <w:rPr>
          <w:sz w:val="28"/>
          <w:szCs w:val="28"/>
        </w:rPr>
      </w:pPr>
      <w:r>
        <w:rPr>
          <w:sz w:val="28"/>
          <w:szCs w:val="28"/>
        </w:rPr>
        <w:t>2</w:t>
      </w:r>
      <w:r w:rsidR="00D30C27">
        <w:rPr>
          <w:sz w:val="28"/>
          <w:szCs w:val="28"/>
        </w:rPr>
        <w:t>. DSLs and staff are aware that th</w:t>
      </w:r>
      <w:r>
        <w:rPr>
          <w:sz w:val="28"/>
          <w:szCs w:val="28"/>
        </w:rPr>
        <w:t>e procedure for responding to an early abuse alert</w:t>
      </w:r>
      <w:r w:rsidR="00D30C27">
        <w:rPr>
          <w:sz w:val="28"/>
          <w:szCs w:val="28"/>
        </w:rPr>
        <w:t xml:space="preserve"> is to keep a ‘Watching brief’ on children and not initiate discussion with them. If disclosures are made by children staff will follow the normal procedure and notify the DSL immediately. Staff are reminded that if domestic incidents were assessed as ‘High Risk’ to children, Social Care would be </w:t>
      </w:r>
      <w:proofErr w:type="gramStart"/>
      <w:r w:rsidR="00D30C27">
        <w:rPr>
          <w:sz w:val="28"/>
          <w:szCs w:val="28"/>
        </w:rPr>
        <w:t>involved</w:t>
      </w:r>
      <w:proofErr w:type="gramEnd"/>
      <w:r w:rsidR="00D30C27">
        <w:rPr>
          <w:sz w:val="28"/>
          <w:szCs w:val="28"/>
        </w:rPr>
        <w:t xml:space="preserve"> and the DSL made aware. </w:t>
      </w:r>
    </w:p>
    <w:p w14:paraId="666FBAB9" w14:textId="277A51C9" w:rsidR="00D30C27" w:rsidRDefault="005864D9" w:rsidP="00D30C27">
      <w:pPr>
        <w:pStyle w:val="Default"/>
        <w:rPr>
          <w:sz w:val="28"/>
          <w:szCs w:val="28"/>
        </w:rPr>
      </w:pPr>
      <w:r>
        <w:rPr>
          <w:sz w:val="28"/>
          <w:szCs w:val="28"/>
        </w:rPr>
        <w:t>3</w:t>
      </w:r>
      <w:r w:rsidR="00D30C27">
        <w:rPr>
          <w:sz w:val="28"/>
          <w:szCs w:val="28"/>
        </w:rPr>
        <w:t>. All staff are reminded of the possible impact on the emotional health of some children as a result of the ‘lockdown’</w:t>
      </w:r>
      <w:r w:rsidR="00764450">
        <w:rPr>
          <w:sz w:val="28"/>
          <w:szCs w:val="28"/>
        </w:rPr>
        <w:t xml:space="preserve"> and ongoing teaching staff strikes, </w:t>
      </w:r>
      <w:r w:rsidR="00D30C27">
        <w:rPr>
          <w:sz w:val="28"/>
          <w:szCs w:val="28"/>
        </w:rPr>
        <w:t xml:space="preserve"> and to refer such concerns internally so that support can be considered. </w:t>
      </w:r>
    </w:p>
    <w:p w14:paraId="675B3C0C" w14:textId="77777777" w:rsidR="00D30C27" w:rsidRDefault="005864D9" w:rsidP="00D30C27">
      <w:pPr>
        <w:pStyle w:val="Default"/>
        <w:rPr>
          <w:sz w:val="28"/>
          <w:szCs w:val="28"/>
        </w:rPr>
      </w:pPr>
      <w:r>
        <w:rPr>
          <w:sz w:val="28"/>
          <w:szCs w:val="28"/>
        </w:rPr>
        <w:t>4</w:t>
      </w:r>
      <w:r w:rsidR="00D30C27">
        <w:rPr>
          <w:sz w:val="28"/>
          <w:szCs w:val="28"/>
        </w:rPr>
        <w:t xml:space="preserve">. All staff are reminded of the </w:t>
      </w:r>
      <w:r>
        <w:rPr>
          <w:sz w:val="28"/>
          <w:szCs w:val="28"/>
        </w:rPr>
        <w:t>pre-</w:t>
      </w:r>
      <w:r w:rsidR="00D30C27">
        <w:rPr>
          <w:sz w:val="28"/>
          <w:szCs w:val="28"/>
        </w:rPr>
        <w:t xml:space="preserve">school internal referral and recording systems for concerns and their responsibility to act immediately in such matters. </w:t>
      </w:r>
    </w:p>
    <w:p w14:paraId="321B8754" w14:textId="77777777" w:rsidR="00D30C27" w:rsidRDefault="005864D9" w:rsidP="00D30C27">
      <w:pPr>
        <w:pStyle w:val="Default"/>
        <w:rPr>
          <w:sz w:val="28"/>
          <w:szCs w:val="28"/>
        </w:rPr>
      </w:pPr>
      <w:r>
        <w:rPr>
          <w:sz w:val="28"/>
          <w:szCs w:val="28"/>
        </w:rPr>
        <w:t>5</w:t>
      </w:r>
      <w:r w:rsidR="00D30C27">
        <w:rPr>
          <w:sz w:val="28"/>
          <w:szCs w:val="28"/>
        </w:rPr>
        <w:t>. The DSL</w:t>
      </w:r>
      <w:r>
        <w:rPr>
          <w:sz w:val="28"/>
          <w:szCs w:val="28"/>
        </w:rPr>
        <w:t xml:space="preserve"> is available when</w:t>
      </w:r>
      <w:r w:rsidR="00D30C27">
        <w:rPr>
          <w:sz w:val="28"/>
          <w:szCs w:val="28"/>
        </w:rPr>
        <w:t xml:space="preserve"> children return in order to advise staff and respond to any emerging safeguarding concerns. </w:t>
      </w:r>
    </w:p>
    <w:p w14:paraId="65237BBA" w14:textId="77777777" w:rsidR="00D30C27" w:rsidRDefault="005864D9" w:rsidP="00D30C27">
      <w:pPr>
        <w:pStyle w:val="Default"/>
        <w:rPr>
          <w:sz w:val="28"/>
          <w:szCs w:val="28"/>
        </w:rPr>
      </w:pPr>
      <w:r>
        <w:rPr>
          <w:sz w:val="28"/>
          <w:szCs w:val="28"/>
        </w:rPr>
        <w:t>6</w:t>
      </w:r>
      <w:r w:rsidR="00D30C27">
        <w:rPr>
          <w:sz w:val="28"/>
          <w:szCs w:val="28"/>
        </w:rPr>
        <w:t xml:space="preserve">. If the DSLs are not available for any reason in the current situation a senior member of staff will carry out the onsite DSL role and if possible liaise with the DSL remotely. Pre- school will continue to liaise with social workers or other professionals involved with the families of any children not attending whether in the eligible group or not. </w:t>
      </w:r>
    </w:p>
    <w:p w14:paraId="1D4E8316" w14:textId="77777777" w:rsidR="00D93B54" w:rsidRDefault="005864D9" w:rsidP="00D30C27">
      <w:pPr>
        <w:rPr>
          <w:sz w:val="28"/>
          <w:szCs w:val="28"/>
        </w:rPr>
      </w:pPr>
      <w:r>
        <w:rPr>
          <w:sz w:val="28"/>
          <w:szCs w:val="28"/>
        </w:rPr>
        <w:t>7</w:t>
      </w:r>
      <w:r w:rsidR="00D30C27">
        <w:rPr>
          <w:sz w:val="28"/>
          <w:szCs w:val="28"/>
        </w:rPr>
        <w:t>. Parent</w:t>
      </w:r>
      <w:r w:rsidR="008119E7">
        <w:rPr>
          <w:sz w:val="28"/>
          <w:szCs w:val="28"/>
        </w:rPr>
        <w:t>s</w:t>
      </w:r>
      <w:r w:rsidR="00D30C27">
        <w:rPr>
          <w:sz w:val="28"/>
          <w:szCs w:val="28"/>
        </w:rPr>
        <w:t xml:space="preserve"> / carers will be</w:t>
      </w:r>
      <w:r>
        <w:rPr>
          <w:sz w:val="28"/>
          <w:szCs w:val="28"/>
        </w:rPr>
        <w:t xml:space="preserve"> encouraged to safely notify pre-</w:t>
      </w:r>
      <w:r w:rsidR="00D30C27">
        <w:rPr>
          <w:sz w:val="28"/>
          <w:szCs w:val="28"/>
        </w:rPr>
        <w:t xml:space="preserve">school of any emerging issues or concerns that </w:t>
      </w:r>
      <w:r>
        <w:rPr>
          <w:sz w:val="28"/>
          <w:szCs w:val="28"/>
        </w:rPr>
        <w:t>key persons</w:t>
      </w:r>
      <w:r w:rsidR="00D30C27">
        <w:rPr>
          <w:sz w:val="28"/>
          <w:szCs w:val="28"/>
        </w:rPr>
        <w:t xml:space="preserve"> or DSLs need to be aware</w:t>
      </w:r>
      <w:r>
        <w:rPr>
          <w:sz w:val="28"/>
          <w:szCs w:val="28"/>
        </w:rPr>
        <w:t xml:space="preserve"> of</w:t>
      </w:r>
      <w:r w:rsidR="00D30C27">
        <w:rPr>
          <w:sz w:val="28"/>
          <w:szCs w:val="28"/>
        </w:rPr>
        <w:t xml:space="preserve"> in order to provide appropriate and proportionate support to the child.</w:t>
      </w:r>
    </w:p>
    <w:p w14:paraId="3F0BB447" w14:textId="77777777" w:rsidR="00AF22A2" w:rsidRDefault="00E048BC" w:rsidP="002325B0">
      <w:pPr>
        <w:pStyle w:val="NormalWeb"/>
        <w:spacing w:line="360" w:lineRule="auto"/>
        <w:rPr>
          <w:rFonts w:ascii="ArialMT" w:hAnsi="ArialMT"/>
          <w:sz w:val="30"/>
          <w:szCs w:val="30"/>
        </w:rPr>
      </w:pPr>
      <w:r>
        <w:rPr>
          <w:rFonts w:ascii="ArialMT" w:hAnsi="ArialMT"/>
          <w:sz w:val="30"/>
          <w:szCs w:val="30"/>
        </w:rPr>
        <w:t xml:space="preserve">This policy was adopted </w:t>
      </w:r>
      <w:proofErr w:type="gramStart"/>
      <w:r>
        <w:rPr>
          <w:rFonts w:ascii="ArialMT" w:hAnsi="ArialMT"/>
          <w:sz w:val="30"/>
          <w:szCs w:val="30"/>
        </w:rPr>
        <w:t>by :</w:t>
      </w:r>
      <w:proofErr w:type="gramEnd"/>
      <w:r>
        <w:rPr>
          <w:rFonts w:ascii="ArialMT" w:hAnsi="ArialMT"/>
          <w:sz w:val="30"/>
          <w:szCs w:val="30"/>
        </w:rPr>
        <w:t xml:space="preserve"> - </w:t>
      </w:r>
      <w:r>
        <w:rPr>
          <w:rFonts w:ascii="ArialMT" w:hAnsi="ArialMT"/>
          <w:sz w:val="32"/>
          <w:szCs w:val="32"/>
        </w:rPr>
        <w:t>Priorslee Pre-School</w:t>
      </w:r>
      <w:r>
        <w:rPr>
          <w:rFonts w:ascii="ArialMT" w:hAnsi="ArialMT"/>
          <w:sz w:val="32"/>
          <w:szCs w:val="32"/>
        </w:rPr>
        <w:br/>
      </w:r>
      <w:r>
        <w:rPr>
          <w:rFonts w:ascii="ArialMT" w:hAnsi="ArialMT"/>
          <w:sz w:val="30"/>
          <w:szCs w:val="30"/>
        </w:rPr>
        <w:t>Signed on behalf of the provider.........</w:t>
      </w:r>
      <w:r w:rsidR="00AF22A2" w:rsidRPr="00AF22A2">
        <w:rPr>
          <w:rFonts w:ascii="Arial" w:hAnsi="Arial" w:cs="Arial"/>
        </w:rPr>
        <w:t xml:space="preserve"> </w:t>
      </w:r>
      <w:r w:rsidR="00AF22A2">
        <w:rPr>
          <w:rFonts w:ascii="Arial" w:hAnsi="Arial" w:cs="Arial"/>
          <w:noProof/>
        </w:rPr>
        <w:drawing>
          <wp:inline distT="0" distB="0" distL="0" distR="0" wp14:anchorId="039CC3FB" wp14:editId="14E02501">
            <wp:extent cx="11811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71252"/>
                    <a:stretch>
                      <a:fillRect/>
                    </a:stretch>
                  </pic:blipFill>
                  <pic:spPr bwMode="auto">
                    <a:xfrm>
                      <a:off x="0" y="0"/>
                      <a:ext cx="1181100" cy="628650"/>
                    </a:xfrm>
                    <a:prstGeom prst="rect">
                      <a:avLst/>
                    </a:prstGeom>
                    <a:noFill/>
                    <a:ln>
                      <a:noFill/>
                    </a:ln>
                  </pic:spPr>
                </pic:pic>
              </a:graphicData>
            </a:graphic>
          </wp:inline>
        </w:drawing>
      </w:r>
      <w:r>
        <w:rPr>
          <w:rFonts w:ascii="ArialMT" w:hAnsi="ArialMT"/>
          <w:sz w:val="30"/>
          <w:szCs w:val="30"/>
        </w:rPr>
        <w:t xml:space="preserve">..............................       Name of </w:t>
      </w:r>
      <w:proofErr w:type="gramStart"/>
      <w:r>
        <w:rPr>
          <w:rFonts w:ascii="ArialMT" w:hAnsi="ArialMT"/>
          <w:sz w:val="30"/>
          <w:szCs w:val="30"/>
        </w:rPr>
        <w:t>signatory :</w:t>
      </w:r>
      <w:proofErr w:type="gramEnd"/>
      <w:r>
        <w:rPr>
          <w:rFonts w:ascii="ArialMT" w:hAnsi="ArialMT"/>
          <w:sz w:val="30"/>
          <w:szCs w:val="30"/>
        </w:rPr>
        <w:t xml:space="preserve"> - John Barker                                                             </w:t>
      </w:r>
    </w:p>
    <w:p w14:paraId="0239F79D" w14:textId="72E7BB5C" w:rsidR="002325B0" w:rsidRDefault="00E048BC" w:rsidP="002325B0">
      <w:pPr>
        <w:pStyle w:val="NormalWeb"/>
        <w:spacing w:line="360" w:lineRule="auto"/>
      </w:pPr>
      <w:r>
        <w:rPr>
          <w:rFonts w:ascii="ArialMT" w:hAnsi="ArialMT"/>
          <w:sz w:val="30"/>
          <w:szCs w:val="30"/>
        </w:rPr>
        <w:t>Role of signatory (</w:t>
      </w:r>
      <w:proofErr w:type="gramStart"/>
      <w:r>
        <w:rPr>
          <w:rFonts w:ascii="ArialMT" w:hAnsi="ArialMT"/>
          <w:sz w:val="30"/>
          <w:szCs w:val="30"/>
        </w:rPr>
        <w:t>e.g.</w:t>
      </w:r>
      <w:proofErr w:type="gramEnd"/>
      <w:r>
        <w:rPr>
          <w:rFonts w:ascii="ArialMT" w:hAnsi="ArialMT"/>
          <w:sz w:val="30"/>
          <w:szCs w:val="30"/>
        </w:rPr>
        <w:t xml:space="preserve"> chair, director or owner): - Chair</w:t>
      </w:r>
    </w:p>
    <w:p w14:paraId="3AF1D5D6" w14:textId="32A8CEC0" w:rsidR="00E048BC" w:rsidRDefault="00E048BC" w:rsidP="002325B0">
      <w:pPr>
        <w:pStyle w:val="NormalWeb"/>
        <w:spacing w:line="360" w:lineRule="auto"/>
      </w:pPr>
      <w:r>
        <w:rPr>
          <w:rFonts w:ascii="ArialMT" w:hAnsi="ArialMT"/>
          <w:sz w:val="32"/>
          <w:szCs w:val="32"/>
        </w:rPr>
        <w:t xml:space="preserve">Date: - </w:t>
      </w:r>
      <w:r w:rsidR="001D1A2A">
        <w:rPr>
          <w:rFonts w:ascii="ArialMT" w:hAnsi="ArialMT"/>
          <w:sz w:val="32"/>
          <w:szCs w:val="32"/>
        </w:rPr>
        <w:t>4</w:t>
      </w:r>
      <w:r w:rsidR="001D1A2A" w:rsidRPr="001D1A2A">
        <w:rPr>
          <w:rFonts w:ascii="ArialMT" w:hAnsi="ArialMT"/>
          <w:sz w:val="32"/>
          <w:szCs w:val="32"/>
          <w:vertAlign w:val="superscript"/>
        </w:rPr>
        <w:t>th</w:t>
      </w:r>
      <w:r w:rsidR="001D1A2A">
        <w:rPr>
          <w:rFonts w:ascii="ArialMT" w:hAnsi="ArialMT"/>
          <w:sz w:val="32"/>
          <w:szCs w:val="32"/>
        </w:rPr>
        <w:t xml:space="preserve"> November 2022</w:t>
      </w:r>
      <w:r>
        <w:rPr>
          <w:rFonts w:ascii="ArialMT" w:hAnsi="ArialMT"/>
          <w:sz w:val="32"/>
          <w:szCs w:val="32"/>
        </w:rPr>
        <w:t> </w:t>
      </w:r>
      <w:r w:rsidR="00764450">
        <w:rPr>
          <w:rFonts w:ascii="ArialMT" w:hAnsi="ArialMT"/>
          <w:sz w:val="32"/>
          <w:szCs w:val="32"/>
        </w:rPr>
        <w:t>(Revised 23</w:t>
      </w:r>
      <w:r w:rsidR="00764450" w:rsidRPr="00764450">
        <w:rPr>
          <w:rFonts w:ascii="ArialMT" w:hAnsi="ArialMT"/>
          <w:sz w:val="32"/>
          <w:szCs w:val="32"/>
          <w:vertAlign w:val="superscript"/>
        </w:rPr>
        <w:t>rd</w:t>
      </w:r>
      <w:r w:rsidR="00764450">
        <w:rPr>
          <w:rFonts w:ascii="ArialMT" w:hAnsi="ArialMT"/>
          <w:sz w:val="32"/>
          <w:szCs w:val="32"/>
        </w:rPr>
        <w:t xml:space="preserve"> January 2023)</w:t>
      </w:r>
    </w:p>
    <w:sectPr w:rsidR="00E048BC" w:rsidSect="00AF22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30C27"/>
    <w:rsid w:val="001D1A2A"/>
    <w:rsid w:val="002325B0"/>
    <w:rsid w:val="00351156"/>
    <w:rsid w:val="005864D9"/>
    <w:rsid w:val="006B1317"/>
    <w:rsid w:val="00764450"/>
    <w:rsid w:val="008119E7"/>
    <w:rsid w:val="00AF22A2"/>
    <w:rsid w:val="00B06E10"/>
    <w:rsid w:val="00D30C27"/>
    <w:rsid w:val="00D93B54"/>
    <w:rsid w:val="00E048BC"/>
    <w:rsid w:val="00F147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2C4E7"/>
  <w15:docId w15:val="{C7E7E8F4-1D37-4A51-88D1-FBF90A0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C2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Barker</cp:lastModifiedBy>
  <cp:revision>7</cp:revision>
  <cp:lastPrinted>2023-01-27T10:06:00Z</cp:lastPrinted>
  <dcterms:created xsi:type="dcterms:W3CDTF">2020-08-14T19:56:00Z</dcterms:created>
  <dcterms:modified xsi:type="dcterms:W3CDTF">2023-01-27T10:06:00Z</dcterms:modified>
</cp:coreProperties>
</file>