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CFB" w14:textId="77777777"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>
        <w:rPr>
          <w:rFonts w:eastAsia="Times New Roman" w:cs="Times New Roman"/>
          <w:b/>
          <w:sz w:val="28"/>
          <w:szCs w:val="28"/>
          <w:lang w:eastAsia="en-GB"/>
        </w:rPr>
        <w:t>5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1940"/>
        <w:gridCol w:w="5756"/>
      </w:tblGrid>
      <w:tr w:rsidR="00ED0F27" w14:paraId="1F87637D" w14:textId="77777777" w:rsidTr="00E46CEF">
        <w:tc>
          <w:tcPr>
            <w:tcW w:w="9854" w:type="dxa"/>
            <w:gridSpan w:val="3"/>
            <w:vAlign w:val="bottom"/>
          </w:tcPr>
          <w:p w14:paraId="60726486" w14:textId="77777777"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14:paraId="5A92496A" w14:textId="77777777" w:rsidTr="00E46CEF">
        <w:tc>
          <w:tcPr>
            <w:tcW w:w="1963" w:type="dxa"/>
            <w:vAlign w:val="bottom"/>
          </w:tcPr>
          <w:p w14:paraId="28008116" w14:textId="77777777"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7891" w:type="dxa"/>
            <w:gridSpan w:val="2"/>
            <w:vAlign w:val="bottom"/>
          </w:tcPr>
          <w:p w14:paraId="3664F831" w14:textId="00DA2D16" w:rsidR="00ED0F27" w:rsidRPr="00CF4470" w:rsidRDefault="00ED0F27" w:rsidP="00441516">
            <w:pPr>
              <w:spacing w:before="120" w:line="288" w:lineRule="auto"/>
              <w:jc w:val="left"/>
            </w:pPr>
            <w:r w:rsidRPr="00CF4470">
              <w:t>£</w:t>
            </w:r>
            <w:r w:rsidR="00E46CEF">
              <w:t>0</w:t>
            </w:r>
          </w:p>
        </w:tc>
      </w:tr>
      <w:tr w:rsidR="00ED0F27" w14:paraId="4D9734F8" w14:textId="77777777" w:rsidTr="00E46CEF">
        <w:tc>
          <w:tcPr>
            <w:tcW w:w="9854" w:type="dxa"/>
            <w:gridSpan w:val="3"/>
            <w:vAlign w:val="bottom"/>
          </w:tcPr>
          <w:p w14:paraId="39174AA4" w14:textId="361EF7C0" w:rsidR="00ED0F27" w:rsidRPr="00CF4470" w:rsidRDefault="00E46CEF" w:rsidP="00441516">
            <w:pPr>
              <w:spacing w:before="120" w:line="288" w:lineRule="auto"/>
              <w:jc w:val="left"/>
              <w:rPr>
                <w:b/>
                <w:i/>
              </w:rPr>
            </w:pPr>
            <w:r>
              <w:rPr>
                <w:i/>
              </w:rPr>
              <w:t>Sessional</w:t>
            </w:r>
            <w:r w:rsidR="00ED0F27" w:rsidRPr="00CF4470">
              <w:rPr>
                <w:i/>
              </w:rPr>
              <w:t xml:space="preserve"> rate:</w:t>
            </w:r>
          </w:p>
        </w:tc>
      </w:tr>
      <w:tr w:rsidR="00ED0F27" w:rsidRPr="00441516" w14:paraId="7D23C91C" w14:textId="77777777" w:rsidTr="00E46CEF">
        <w:tc>
          <w:tcPr>
            <w:tcW w:w="3955" w:type="dxa"/>
            <w:gridSpan w:val="2"/>
            <w:vAlign w:val="bottom"/>
          </w:tcPr>
          <w:p w14:paraId="3CD7DB32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under 2 years</w:t>
            </w:r>
          </w:p>
        </w:tc>
        <w:tc>
          <w:tcPr>
            <w:tcW w:w="5899" w:type="dxa"/>
            <w:vAlign w:val="bottom"/>
          </w:tcPr>
          <w:p w14:paraId="4000E37B" w14:textId="08E9EB8A" w:rsidR="00ED0F27" w:rsidRPr="00CF4470" w:rsidRDefault="00ED0F27" w:rsidP="00441516">
            <w:pPr>
              <w:spacing w:before="120" w:line="288" w:lineRule="auto"/>
              <w:jc w:val="left"/>
            </w:pPr>
            <w:r>
              <w:t>£</w:t>
            </w:r>
            <w:r w:rsidR="00E46CEF">
              <w:t>11.00</w:t>
            </w:r>
          </w:p>
        </w:tc>
      </w:tr>
      <w:tr w:rsidR="00ED0F27" w:rsidRPr="00441516" w14:paraId="7F2082E9" w14:textId="77777777" w:rsidTr="00E46CEF">
        <w:tc>
          <w:tcPr>
            <w:tcW w:w="3955" w:type="dxa"/>
            <w:gridSpan w:val="2"/>
            <w:vAlign w:val="bottom"/>
          </w:tcPr>
          <w:p w14:paraId="60E738CC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</w:p>
        </w:tc>
        <w:tc>
          <w:tcPr>
            <w:tcW w:w="5899" w:type="dxa"/>
            <w:vAlign w:val="bottom"/>
          </w:tcPr>
          <w:p w14:paraId="217ACD3E" w14:textId="7BC0C445" w:rsidR="00ED0F27" w:rsidRPr="00CF4470" w:rsidRDefault="00ED0F27" w:rsidP="00441516">
            <w:pPr>
              <w:spacing w:before="120" w:line="288" w:lineRule="auto"/>
              <w:jc w:val="left"/>
            </w:pPr>
            <w:r>
              <w:t>£</w:t>
            </w:r>
            <w:r w:rsidR="00E46CEF">
              <w:t>11.00</w:t>
            </w:r>
          </w:p>
        </w:tc>
      </w:tr>
      <w:tr w:rsidR="00ED0F27" w:rsidRPr="00441516" w14:paraId="50303EB6" w14:textId="77777777" w:rsidTr="00E46CEF">
        <w:tc>
          <w:tcPr>
            <w:tcW w:w="3955" w:type="dxa"/>
            <w:gridSpan w:val="2"/>
            <w:vAlign w:val="bottom"/>
          </w:tcPr>
          <w:p w14:paraId="1D4B181D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5899" w:type="dxa"/>
            <w:vAlign w:val="bottom"/>
          </w:tcPr>
          <w:p w14:paraId="64E8C090" w14:textId="323732F1" w:rsidR="00E46CEF" w:rsidRPr="00CF4470" w:rsidRDefault="00ED0F27" w:rsidP="00441516">
            <w:pPr>
              <w:spacing w:before="120" w:line="288" w:lineRule="auto"/>
              <w:jc w:val="left"/>
            </w:pPr>
            <w:r>
              <w:t>£</w:t>
            </w:r>
            <w:r w:rsidR="00E46CEF">
              <w:t>11.00</w:t>
            </w:r>
          </w:p>
        </w:tc>
      </w:tr>
      <w:tr w:rsidR="00E46CEF" w:rsidRPr="00441516" w14:paraId="75341C30" w14:textId="77777777" w:rsidTr="00E46CEF">
        <w:tc>
          <w:tcPr>
            <w:tcW w:w="3955" w:type="dxa"/>
            <w:gridSpan w:val="2"/>
            <w:vAlign w:val="bottom"/>
          </w:tcPr>
          <w:p w14:paraId="3C87C2B9" w14:textId="77777777" w:rsidR="00E46CEF" w:rsidRDefault="00E46CEF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  <w:p w14:paraId="62CFEDAF" w14:textId="77777777" w:rsidR="00E46CEF" w:rsidRDefault="00E46CEF" w:rsidP="00441516">
            <w:pPr>
              <w:spacing w:before="120" w:line="288" w:lineRule="auto"/>
              <w:jc w:val="left"/>
              <w:rPr>
                <w:i/>
              </w:rPr>
            </w:pPr>
            <w:r>
              <w:rPr>
                <w:i/>
              </w:rPr>
              <w:t>Sundries: - £5.00 per month</w:t>
            </w:r>
          </w:p>
          <w:p w14:paraId="33759A16" w14:textId="48AC145D" w:rsidR="00E46CEF" w:rsidRPr="009516CC" w:rsidRDefault="00E46CEF" w:rsidP="00441516">
            <w:pPr>
              <w:spacing w:before="120" w:line="288" w:lineRule="auto"/>
              <w:jc w:val="left"/>
            </w:pPr>
            <w:r>
              <w:rPr>
                <w:i/>
              </w:rPr>
              <w:t xml:space="preserve">Lunch </w:t>
            </w:r>
            <w:proofErr w:type="gramStart"/>
            <w:r>
              <w:rPr>
                <w:i/>
              </w:rPr>
              <w:t>Supervision:-</w:t>
            </w:r>
            <w:proofErr w:type="gramEnd"/>
            <w:r>
              <w:rPr>
                <w:i/>
              </w:rPr>
              <w:t xml:space="preserve"> £2.00 per day</w:t>
            </w:r>
          </w:p>
        </w:tc>
        <w:tc>
          <w:tcPr>
            <w:tcW w:w="5899" w:type="dxa"/>
          </w:tcPr>
          <w:p w14:paraId="41A5156F" w14:textId="74757E1B" w:rsidR="00E46CEF" w:rsidRPr="009516CC" w:rsidRDefault="00E46CEF" w:rsidP="00441516">
            <w:pPr>
              <w:spacing w:before="120" w:line="288" w:lineRule="auto"/>
              <w:jc w:val="left"/>
            </w:pPr>
          </w:p>
        </w:tc>
      </w:tr>
      <w:tr w:rsidR="00E46CEF" w:rsidRPr="00441516" w14:paraId="5E4D66E9" w14:textId="77777777" w:rsidTr="00E46CEF">
        <w:trPr>
          <w:trHeight w:val="87"/>
        </w:trPr>
        <w:tc>
          <w:tcPr>
            <w:tcW w:w="9854" w:type="dxa"/>
            <w:gridSpan w:val="3"/>
            <w:vAlign w:val="bottom"/>
          </w:tcPr>
          <w:p w14:paraId="64F32132" w14:textId="14BC09EE" w:rsidR="00E46CEF" w:rsidRDefault="00E46CEF" w:rsidP="00441516">
            <w:pPr>
              <w:spacing w:before="120" w:line="288" w:lineRule="auto"/>
              <w:jc w:val="left"/>
            </w:pPr>
          </w:p>
        </w:tc>
      </w:tr>
    </w:tbl>
    <w:p w14:paraId="5A71DA20" w14:textId="77777777"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5CC9E387" w14:textId="77777777" w:rsidR="00010E3B" w:rsidRDefault="00B12256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7"/>
    <w:rsid w:val="00746723"/>
    <w:rsid w:val="009621C1"/>
    <w:rsid w:val="00B12256"/>
    <w:rsid w:val="00E174D7"/>
    <w:rsid w:val="00E46CEF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2CB5"/>
  <w15:docId w15:val="{C7E7E8F4-1D37-4A51-88D1-FBF90A03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Pre-School Learning alliance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John Barker</cp:lastModifiedBy>
  <cp:revision>2</cp:revision>
  <cp:lastPrinted>2021-02-17T17:01:00Z</cp:lastPrinted>
  <dcterms:created xsi:type="dcterms:W3CDTF">2021-09-17T09:36:00Z</dcterms:created>
  <dcterms:modified xsi:type="dcterms:W3CDTF">2021-09-17T09:36:00Z</dcterms:modified>
</cp:coreProperties>
</file>